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711" w:rsidRDefault="00246711" w:rsidP="00246711">
      <w:pPr>
        <w:pStyle w:val="Heading1"/>
      </w:pPr>
      <w:r>
        <w:rPr>
          <w:shd w:val="clear" w:color="auto" w:fill="F8F9FA"/>
        </w:rPr>
        <w:t>РЕКВИЗИТЫ</w:t>
      </w:r>
    </w:p>
    <w:p w:rsidR="00246711" w:rsidRDefault="00246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6711" w:rsidRPr="00246711" w:rsidTr="00246711">
        <w:trPr>
          <w:trHeight w:val="1195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Полное фирменное наименование юридического лица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ИНДИВИДУАЛЬНЫЙ ПРЕДПРИНИМАТЕЛЬ КИПАРИСОВ СЕРГЕЙ ВИКТОРОВИЧ</w:t>
            </w:r>
          </w:p>
        </w:tc>
      </w:tr>
      <w:tr w:rsidR="00246711" w:rsidRPr="00246711" w:rsidTr="00246711">
        <w:trPr>
          <w:trHeight w:val="922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Юридический адрес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127299, РОССИЯ, Г. МОСКВА, УЛ. КОСМОНАВТА ВОЛКОВА, Д. 20</w:t>
            </w:r>
          </w:p>
        </w:tc>
      </w:tr>
      <w:tr w:rsidR="00246711" w:rsidRPr="00246711" w:rsidTr="00246711">
        <w:trPr>
          <w:trHeight w:val="788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Фактический адрес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127299, РОССИЯ, Г. МОСКВА, УЛ. КОСМОНАВТА ВОЛКОВА, Д. 20</w:t>
            </w:r>
          </w:p>
        </w:tc>
      </w:tr>
      <w:tr w:rsidR="00246711" w:rsidRPr="00246711" w:rsidTr="00246711">
        <w:trPr>
          <w:trHeight w:val="499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ИНН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540446259225</w:t>
            </w:r>
          </w:p>
        </w:tc>
      </w:tr>
      <w:tr w:rsidR="00246711" w:rsidRPr="00246711" w:rsidTr="00246711">
        <w:trPr>
          <w:trHeight w:val="503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БАНК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АО «Тинькофф Банк»</w:t>
            </w:r>
          </w:p>
        </w:tc>
      </w:tr>
      <w:tr w:rsidR="00246711" w:rsidRPr="00246711" w:rsidTr="00246711">
        <w:trPr>
          <w:trHeight w:val="506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Корреспондентский счет банка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30101810145250000974</w:t>
            </w:r>
          </w:p>
        </w:tc>
      </w:tr>
      <w:tr w:rsidR="00246711" w:rsidRPr="00246711" w:rsidTr="00246711">
        <w:trPr>
          <w:trHeight w:val="497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Расчетный счет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FFFFF"/>
              </w:rPr>
              <w:t>40802810400004721577</w:t>
            </w:r>
          </w:p>
        </w:tc>
      </w:tr>
      <w:tr w:rsidR="00246711" w:rsidRPr="00246711" w:rsidTr="00246711">
        <w:trPr>
          <w:trHeight w:val="500"/>
        </w:trPr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ОГРН/ОГРНИП</w:t>
            </w:r>
          </w:p>
        </w:tc>
        <w:tc>
          <w:tcPr>
            <w:tcW w:w="4508" w:type="dxa"/>
            <w:vAlign w:val="center"/>
          </w:tcPr>
          <w:p w:rsidR="00246711" w:rsidRPr="00246711" w:rsidRDefault="00246711" w:rsidP="00246711">
            <w:pPr>
              <w:rPr>
                <w:color w:val="000000" w:themeColor="text1"/>
              </w:rPr>
            </w:pPr>
            <w:r w:rsidRPr="00246711">
              <w:rPr>
                <w:rFonts w:ascii="Arial" w:hAnsi="Arial" w:cs="Arial"/>
                <w:color w:val="000000" w:themeColor="text1"/>
                <w:shd w:val="clear" w:color="auto" w:fill="F8F9FA"/>
              </w:rPr>
              <w:t>323774600317264</w:t>
            </w:r>
          </w:p>
        </w:tc>
      </w:tr>
    </w:tbl>
    <w:p w:rsidR="00246711" w:rsidRDefault="00246711"/>
    <w:sectPr w:rsidR="00246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11"/>
    <w:rsid w:val="002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9326F"/>
  <w15:chartTrackingRefBased/>
  <w15:docId w15:val="{A60B1E41-A0F6-B74D-A9AE-0CE2B1F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6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975">
          <w:marLeft w:val="0"/>
          <w:marRight w:val="0"/>
          <w:marTop w:val="0"/>
          <w:marBottom w:val="0"/>
          <w:divBdr>
            <w:top w:val="single" w:sz="6" w:space="11" w:color="EE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89">
          <w:marLeft w:val="0"/>
          <w:marRight w:val="0"/>
          <w:marTop w:val="0"/>
          <w:marBottom w:val="0"/>
          <w:divBdr>
            <w:top w:val="single" w:sz="6" w:space="11" w:color="EE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2882">
          <w:marLeft w:val="0"/>
          <w:marRight w:val="0"/>
          <w:marTop w:val="0"/>
          <w:marBottom w:val="0"/>
          <w:divBdr>
            <w:top w:val="single" w:sz="6" w:space="11" w:color="EE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742">
          <w:marLeft w:val="0"/>
          <w:marRight w:val="0"/>
          <w:marTop w:val="0"/>
          <w:marBottom w:val="0"/>
          <w:divBdr>
            <w:top w:val="single" w:sz="6" w:space="11" w:color="EE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5619">
          <w:marLeft w:val="0"/>
          <w:marRight w:val="0"/>
          <w:marTop w:val="0"/>
          <w:marBottom w:val="0"/>
          <w:divBdr>
            <w:top w:val="single" w:sz="6" w:space="11" w:color="EE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401">
          <w:marLeft w:val="0"/>
          <w:marRight w:val="0"/>
          <w:marTop w:val="0"/>
          <w:marBottom w:val="0"/>
          <w:divBdr>
            <w:top w:val="single" w:sz="6" w:space="11" w:color="EE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466">
          <w:marLeft w:val="0"/>
          <w:marRight w:val="0"/>
          <w:marTop w:val="0"/>
          <w:marBottom w:val="0"/>
          <w:divBdr>
            <w:top w:val="single" w:sz="6" w:space="11" w:color="EE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9FAA5-B191-BF4B-A1A7-8BA10624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Глушко</dc:creator>
  <cp:keywords/>
  <dc:description/>
  <cp:lastModifiedBy>Евгений Глушко</cp:lastModifiedBy>
  <cp:revision>1</cp:revision>
  <dcterms:created xsi:type="dcterms:W3CDTF">2024-01-27T19:43:00Z</dcterms:created>
  <dcterms:modified xsi:type="dcterms:W3CDTF">2024-01-27T19:46:00Z</dcterms:modified>
</cp:coreProperties>
</file>